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AD" w:rsidRPr="00822051" w:rsidRDefault="005512AD" w:rsidP="005512AD">
      <w:pPr>
        <w:pStyle w:val="a4"/>
        <w:rPr>
          <w:sz w:val="28"/>
          <w:szCs w:val="28"/>
        </w:rPr>
      </w:pPr>
      <w:r w:rsidRPr="00822051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5512AD" w:rsidRPr="00822051" w:rsidRDefault="005512AD" w:rsidP="005512AD">
      <w:pPr>
        <w:pStyle w:val="a4"/>
        <w:rPr>
          <w:sz w:val="28"/>
          <w:szCs w:val="28"/>
        </w:rPr>
      </w:pPr>
      <w:r w:rsidRPr="00822051">
        <w:rPr>
          <w:sz w:val="28"/>
          <w:szCs w:val="28"/>
        </w:rPr>
        <w:t>«</w:t>
      </w:r>
      <w:proofErr w:type="spellStart"/>
      <w:r w:rsidRPr="00822051">
        <w:rPr>
          <w:sz w:val="28"/>
          <w:szCs w:val="28"/>
        </w:rPr>
        <w:t>Новоозерновская</w:t>
      </w:r>
      <w:proofErr w:type="spellEnd"/>
      <w:r w:rsidRPr="00822051">
        <w:rPr>
          <w:sz w:val="28"/>
          <w:szCs w:val="28"/>
        </w:rPr>
        <w:t xml:space="preserve"> средняя школа города Евпатории Республики Крым» </w:t>
      </w:r>
    </w:p>
    <w:p w:rsidR="005512AD" w:rsidRDefault="005512AD" w:rsidP="005512AD">
      <w:pPr>
        <w:spacing w:line="360" w:lineRule="auto"/>
        <w:rPr>
          <w:b/>
          <w:sz w:val="28"/>
          <w:szCs w:val="28"/>
        </w:rPr>
      </w:pPr>
    </w:p>
    <w:p w:rsidR="005512AD" w:rsidRPr="00747D1D" w:rsidRDefault="005512AD" w:rsidP="005512AD">
      <w:pPr>
        <w:spacing w:line="360" w:lineRule="auto"/>
        <w:jc w:val="center"/>
        <w:rPr>
          <w:b/>
          <w:sz w:val="28"/>
          <w:szCs w:val="28"/>
        </w:rPr>
      </w:pPr>
      <w:r w:rsidRPr="00747D1D">
        <w:rPr>
          <w:b/>
          <w:sz w:val="28"/>
          <w:szCs w:val="28"/>
        </w:rPr>
        <w:t>Игра «Город коррупции»</w:t>
      </w:r>
    </w:p>
    <w:p w:rsidR="005512AD" w:rsidRDefault="005512AD" w:rsidP="005512AD">
      <w:pPr>
        <w:pStyle w:val="4"/>
        <w:spacing w:before="0" w:after="0" w:line="360" w:lineRule="auto"/>
      </w:pPr>
      <w:r>
        <w:t>Цели и задачи:</w:t>
      </w:r>
    </w:p>
    <w:p w:rsidR="005512AD" w:rsidRDefault="005512AD" w:rsidP="005512A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способствовать формированию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мировоззрения граждан, привлечь внимание к проблеме коррупции; познакомить участников семинара с формами коррупции; выявить наиболее коррумпированные учреждения, сферы; выявить наиболее эффективные методы борьбы с различными формами коррупции.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Участники</w:t>
      </w:r>
      <w:r>
        <w:rPr>
          <w:sz w:val="28"/>
          <w:szCs w:val="28"/>
        </w:rPr>
        <w:t>: ведущий, 3-5 команд по 5-7 человек.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Возраст</w:t>
      </w:r>
      <w:r>
        <w:rPr>
          <w:sz w:val="28"/>
          <w:szCs w:val="28"/>
        </w:rPr>
        <w:t>: 9 -11 класс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Реквизит</w:t>
      </w:r>
      <w:r>
        <w:rPr>
          <w:sz w:val="28"/>
          <w:szCs w:val="28"/>
        </w:rPr>
        <w:t>:  клей, белая бумага ф-А4, ручки, карточки с формами коррупции, карточки с коррупционными ситуациями, таблички: правоохранительные органы, высшие учебные заведения, система среднего образования, церковь, система здравоохранения, учреждения культуры, спорта и отдыха, система судопроизводства, государственный аппарат и др.</w:t>
      </w:r>
      <w:proofErr w:type="gramEnd"/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Время проведения</w:t>
      </w:r>
      <w:r>
        <w:rPr>
          <w:sz w:val="28"/>
          <w:szCs w:val="28"/>
        </w:rPr>
        <w:t>: 1 час.</w:t>
      </w:r>
    </w:p>
    <w:p w:rsidR="005512AD" w:rsidRDefault="005512AD" w:rsidP="005512AD">
      <w:pPr>
        <w:pStyle w:val="4"/>
        <w:spacing w:before="0" w:after="0" w:line="360" w:lineRule="auto"/>
        <w:jc w:val="both"/>
      </w:pPr>
      <w:r>
        <w:t>Ход игры:</w:t>
      </w:r>
    </w:p>
    <w:p w:rsidR="005512AD" w:rsidRDefault="005512AD" w:rsidP="005512AD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0  этап</w:t>
      </w:r>
      <w:r>
        <w:rPr>
          <w:sz w:val="28"/>
          <w:szCs w:val="28"/>
        </w:rPr>
        <w:t>. Объяснение правил игры -5 мин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 этап</w:t>
      </w:r>
      <w:r>
        <w:rPr>
          <w:sz w:val="28"/>
          <w:szCs w:val="28"/>
        </w:rPr>
        <w:t>. Все участники образуют команды по 4-7 человек. В командах организуется обсуждение по вопросу формирования ГОРОДА: участникам игры необходимо  определить, какие организации и учреждения  могут быть в данном ГОРОДЕ. – 5 мин</w:t>
      </w:r>
    </w:p>
    <w:p w:rsidR="005512AD" w:rsidRDefault="005512AD" w:rsidP="005512AD">
      <w:pPr>
        <w:pStyle w:val="a3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 этап</w:t>
      </w:r>
      <w:r>
        <w:rPr>
          <w:sz w:val="28"/>
          <w:szCs w:val="28"/>
        </w:rPr>
        <w:t xml:space="preserve">. Организуется общее обсуждение «строительства» ГОРОДА. Команды по очереди предлагают различные социальные институты, учреждения и организации. Ведущий после того, как учреждения какой-либо городской </w:t>
      </w:r>
      <w:r>
        <w:rPr>
          <w:sz w:val="28"/>
          <w:szCs w:val="28"/>
        </w:rPr>
        <w:lastRenderedPageBreak/>
        <w:t>сферы озвучены, прикрепляет на доску таблицу с названием. Таким образом, в течение 5 минут «строится» ГОРОД. – 5 мин</w:t>
      </w:r>
    </w:p>
    <w:p w:rsidR="005512AD" w:rsidRDefault="005512AD" w:rsidP="005512AD">
      <w:pPr>
        <w:pStyle w:val="a3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 этап</w:t>
      </w:r>
      <w:r>
        <w:rPr>
          <w:sz w:val="28"/>
          <w:szCs w:val="28"/>
        </w:rPr>
        <w:t>. Группы получают по три одинаковых набора карточек с видами коррупции.  Далее в течение 10 минут группы распределяют карточки по сферам жизни ГОРОДА и прикрепляют их к таблицам. Три набора карточек необходимо для предоставления более широких возможностей при их распределении. – 10 мин</w:t>
      </w:r>
    </w:p>
    <w:p w:rsidR="005512AD" w:rsidRDefault="005512AD" w:rsidP="005512AD">
      <w:pPr>
        <w:pStyle w:val="a3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 этап</w:t>
      </w:r>
      <w:r>
        <w:rPr>
          <w:sz w:val="28"/>
          <w:szCs w:val="28"/>
        </w:rPr>
        <w:t xml:space="preserve">. Общее обсуждение. Ведущий обращает внимание </w:t>
      </w:r>
      <w:proofErr w:type="gramStart"/>
      <w:r>
        <w:rPr>
          <w:sz w:val="28"/>
          <w:szCs w:val="28"/>
        </w:rPr>
        <w:t>на те</w:t>
      </w:r>
      <w:proofErr w:type="gramEnd"/>
      <w:r>
        <w:rPr>
          <w:sz w:val="28"/>
          <w:szCs w:val="28"/>
        </w:rPr>
        <w:t xml:space="preserve"> сферы городской жизни, которые, по мнению участников, в большей силе подвержены коррупции. Обсуждаются следующие вопросы:  - 10 мин</w:t>
      </w:r>
    </w:p>
    <w:p w:rsidR="005512AD" w:rsidRDefault="005512AD" w:rsidP="005512A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чем связано такое распределение карточек? </w:t>
      </w:r>
    </w:p>
    <w:p w:rsidR="005512AD" w:rsidRDefault="005512AD" w:rsidP="005512A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Остались ли организации и учреждения, в которых, по мнению участников, нет коррумпированной среды? Почему? </w:t>
      </w:r>
    </w:p>
    <w:p w:rsidR="005512AD" w:rsidRDefault="005512AD" w:rsidP="005512A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формы коррупции преобладают в конкретной сфере (правоохранительные органы, образование, ЖКХ и др.)? </w:t>
      </w:r>
    </w:p>
    <w:p w:rsidR="005512AD" w:rsidRDefault="005512AD" w:rsidP="005512AD">
      <w:pPr>
        <w:pStyle w:val="a3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 этап.</w:t>
      </w:r>
      <w:r>
        <w:rPr>
          <w:sz w:val="28"/>
          <w:szCs w:val="28"/>
        </w:rPr>
        <w:t xml:space="preserve"> На заключительном этапе игры каждый участник получает три кружочка из самоклеющейся бумаги яркого цвета. Их необходимо приклеить </w:t>
      </w:r>
      <w:proofErr w:type="gramStart"/>
      <w:r>
        <w:rPr>
          <w:sz w:val="28"/>
          <w:szCs w:val="28"/>
        </w:rPr>
        <w:t>на те</w:t>
      </w:r>
      <w:proofErr w:type="gramEnd"/>
      <w:r>
        <w:rPr>
          <w:sz w:val="28"/>
          <w:szCs w:val="28"/>
        </w:rPr>
        <w:t xml:space="preserve"> социальные институты, в которых, по мнению участников, в б</w:t>
      </w:r>
      <w:r>
        <w:rPr>
          <w:i/>
          <w:sz w:val="28"/>
          <w:szCs w:val="28"/>
        </w:rPr>
        <w:t>о</w:t>
      </w:r>
      <w:r>
        <w:rPr>
          <w:sz w:val="28"/>
          <w:szCs w:val="28"/>
        </w:rPr>
        <w:t>льшей степени ведется борьба с коррупцией.  – 5 мин</w:t>
      </w:r>
    </w:p>
    <w:p w:rsidR="005512AD" w:rsidRDefault="005512AD" w:rsidP="005512AD">
      <w:pPr>
        <w:pStyle w:val="a3"/>
        <w:spacing w:line="360" w:lineRule="auto"/>
        <w:jc w:val="both"/>
        <w:rPr>
          <w:sz w:val="28"/>
          <w:szCs w:val="28"/>
        </w:rPr>
      </w:pPr>
      <w:r w:rsidRPr="00747D1D">
        <w:rPr>
          <w:b/>
          <w:sz w:val="28"/>
          <w:szCs w:val="28"/>
        </w:rPr>
        <w:t>6  этап.</w:t>
      </w:r>
      <w:r>
        <w:rPr>
          <w:sz w:val="28"/>
          <w:szCs w:val="28"/>
        </w:rPr>
        <w:t xml:space="preserve">   Подвести итоги, собрать заполненные листы – ответы  и все </w:t>
      </w:r>
      <w:proofErr w:type="spellStart"/>
      <w:r>
        <w:rPr>
          <w:sz w:val="28"/>
          <w:szCs w:val="28"/>
        </w:rPr>
        <w:t>оставшие</w:t>
      </w:r>
      <w:proofErr w:type="spellEnd"/>
      <w:r>
        <w:rPr>
          <w:sz w:val="28"/>
          <w:szCs w:val="28"/>
        </w:rPr>
        <w:t xml:space="preserve"> реквизиты</w:t>
      </w:r>
    </w:p>
    <w:p w:rsidR="005512AD" w:rsidRDefault="005512AD" w:rsidP="005512AD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Данная игровая форма позволяет наглядно продемонстрировать общественное мнение о том, в каких учреждениях, сферах коррупция получила наибольшее распространение, а также в каких из них борьба с  этим негативным социальным явлением наиболее результативна.</w:t>
      </w:r>
    </w:p>
    <w:p w:rsidR="005512AD" w:rsidRDefault="005512AD" w:rsidP="005512AD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5512AD" w:rsidRDefault="005512AD" w:rsidP="005512AD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5512AD" w:rsidRPr="00822051" w:rsidRDefault="005512AD" w:rsidP="005512AD">
      <w:pPr>
        <w:pStyle w:val="a4"/>
        <w:rPr>
          <w:sz w:val="28"/>
          <w:szCs w:val="28"/>
        </w:rPr>
      </w:pPr>
      <w:r w:rsidRPr="00822051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5512AD" w:rsidRPr="00822051" w:rsidRDefault="005512AD" w:rsidP="005512AD">
      <w:pPr>
        <w:pStyle w:val="a4"/>
        <w:rPr>
          <w:sz w:val="28"/>
          <w:szCs w:val="28"/>
        </w:rPr>
      </w:pPr>
      <w:r w:rsidRPr="00822051">
        <w:rPr>
          <w:sz w:val="28"/>
          <w:szCs w:val="28"/>
        </w:rPr>
        <w:t>«</w:t>
      </w:r>
      <w:proofErr w:type="spellStart"/>
      <w:r w:rsidRPr="00822051">
        <w:rPr>
          <w:sz w:val="28"/>
          <w:szCs w:val="28"/>
        </w:rPr>
        <w:t>Новоозерновская</w:t>
      </w:r>
      <w:proofErr w:type="spellEnd"/>
      <w:r w:rsidRPr="00822051">
        <w:rPr>
          <w:sz w:val="28"/>
          <w:szCs w:val="28"/>
        </w:rPr>
        <w:t xml:space="preserve"> средняя школа города Евпатории Республики Крым» </w:t>
      </w:r>
    </w:p>
    <w:p w:rsidR="005512AD" w:rsidRDefault="005512AD" w:rsidP="005512AD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5512AD" w:rsidRDefault="005512AD" w:rsidP="005512AD">
      <w:pPr>
        <w:pStyle w:val="a3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Ролевая игра «Приемная комиссия»</w:t>
      </w:r>
    </w:p>
    <w:p w:rsidR="005512AD" w:rsidRDefault="005512AD" w:rsidP="005512AD">
      <w:pPr>
        <w:pStyle w:val="a3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Цель игры</w:t>
      </w:r>
      <w:r>
        <w:rPr>
          <w:sz w:val="28"/>
          <w:szCs w:val="28"/>
        </w:rPr>
        <w:t xml:space="preserve"> – знакомство с требованиями приема в различные учебные заведения; формирование навыков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поведения.</w:t>
      </w:r>
    </w:p>
    <w:p w:rsidR="005512AD" w:rsidRDefault="005512AD" w:rsidP="005512AD">
      <w:pPr>
        <w:pStyle w:val="4"/>
        <w:spacing w:before="0" w:after="0" w:line="360" w:lineRule="auto"/>
        <w:jc w:val="both"/>
      </w:pPr>
      <w:r>
        <w:t>Условия проведения игры.</w:t>
      </w:r>
    </w:p>
    <w:p w:rsidR="005512AD" w:rsidRDefault="005512AD" w:rsidP="005512AD">
      <w:pPr>
        <w:pStyle w:val="4"/>
        <w:spacing w:before="0" w:after="0" w:line="360" w:lineRule="auto"/>
        <w:jc w:val="both"/>
        <w:rPr>
          <w:b w:val="0"/>
        </w:rPr>
      </w:pPr>
      <w:r>
        <w:rPr>
          <w:b w:val="0"/>
        </w:rPr>
        <w:t xml:space="preserve">Игра рассчитана на учащихся 9-11 классов. Для игры необходимо иметь конкретную справочную литературу («Справочник для поступающих в вузы, </w:t>
      </w:r>
      <w:proofErr w:type="spellStart"/>
      <w:r>
        <w:rPr>
          <w:b w:val="0"/>
        </w:rPr>
        <w:t>ССУЗы</w:t>
      </w:r>
      <w:proofErr w:type="spellEnd"/>
      <w:r>
        <w:rPr>
          <w:b w:val="0"/>
        </w:rPr>
        <w:t xml:space="preserve">, ПУ и </w:t>
      </w:r>
      <w:proofErr w:type="gramStart"/>
      <w:r>
        <w:rPr>
          <w:b w:val="0"/>
        </w:rPr>
        <w:t>ПЛ</w:t>
      </w:r>
      <w:proofErr w:type="gramEnd"/>
      <w:r>
        <w:rPr>
          <w:b w:val="0"/>
        </w:rPr>
        <w:t>»), условия поступления в вуз, гимназию, лицей, НОУ; адрес сайта ОУ и т.п.</w:t>
      </w:r>
    </w:p>
    <w:p w:rsidR="005512AD" w:rsidRDefault="005512AD" w:rsidP="005512AD">
      <w:pPr>
        <w:pStyle w:val="4"/>
        <w:spacing w:before="0" w:after="0" w:line="360" w:lineRule="auto"/>
        <w:jc w:val="both"/>
        <w:rPr>
          <w:b w:val="0"/>
        </w:rPr>
      </w:pPr>
      <w:r>
        <w:t>Время проведения:</w:t>
      </w:r>
      <w:r>
        <w:rPr>
          <w:b w:val="0"/>
        </w:rPr>
        <w:t xml:space="preserve"> 2 часа</w:t>
      </w:r>
    </w:p>
    <w:p w:rsidR="005512AD" w:rsidRDefault="005512AD" w:rsidP="005512AD">
      <w:pPr>
        <w:pStyle w:val="4"/>
        <w:spacing w:before="0" w:after="0" w:line="360" w:lineRule="auto"/>
        <w:jc w:val="both"/>
      </w:pPr>
      <w:r>
        <w:t>Ход игры.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 этап</w:t>
      </w:r>
      <w:r>
        <w:rPr>
          <w:sz w:val="28"/>
          <w:szCs w:val="28"/>
        </w:rPr>
        <w:t>. Ведущий знакомит участников с общей инструкцией.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Инструкция</w:t>
      </w:r>
      <w:r>
        <w:rPr>
          <w:sz w:val="28"/>
          <w:szCs w:val="28"/>
        </w:rPr>
        <w:t>: «Все вы скоро будете поступать в профтехучилища, техникумы, вузы. Давайте пофантазируем и представим, что для поступления не нужно сдавать никаких экзаменов, а нужно пройти собеседование с членами приемной комиссии, которая и решит, зачислять Вас или не зачислять, а также предложит вам условия зачисления. В нашей игре будет «приемная комиссия» и «поступающие». Посмотрим, многим ли удастся поступить? На каких условиях? Эксперты вместе с ведущим будут наблюдать за диалогом и действиями собеседников».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 этап</w:t>
      </w:r>
      <w:r>
        <w:rPr>
          <w:sz w:val="28"/>
          <w:szCs w:val="28"/>
        </w:rPr>
        <w:t xml:space="preserve">. Выбираются приемные комиссии из 3-4 человек (в зависимости от количества учащихся и предполагаемых образовательных учреждений), группа экспертов (2-3 чел.).  Организуется несколько групп (по 3-7 чел.) «поступающих» в </w:t>
      </w:r>
      <w:proofErr w:type="gramStart"/>
      <w:r>
        <w:rPr>
          <w:sz w:val="28"/>
          <w:szCs w:val="28"/>
        </w:rPr>
        <w:t>определенное</w:t>
      </w:r>
      <w:proofErr w:type="gramEnd"/>
      <w:r>
        <w:rPr>
          <w:sz w:val="28"/>
          <w:szCs w:val="28"/>
        </w:rPr>
        <w:t xml:space="preserve"> ОУ. Ведущий может в обязательном порядке предложить группе любое учреждение для «поступления».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 этап</w:t>
      </w:r>
      <w:r>
        <w:rPr>
          <w:sz w:val="28"/>
          <w:szCs w:val="28"/>
        </w:rPr>
        <w:t>. Подготовка к игре.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Ведущий предлагает учащимся заполнить примерную анкету, подумать, чем они могут понравиться приемной комиссии и поступить в данное заведение. </w:t>
      </w:r>
    </w:p>
    <w:p w:rsidR="005512AD" w:rsidRP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приемной комиссии знакомятся с учебным заведением (выходят на сайты, читают условия зачисления, рекламные проспекты, заранее подготовленные ведущим и т.п.) и вырабатывают главные критерии отбора, </w:t>
      </w:r>
      <w:r w:rsidRPr="005512AD">
        <w:rPr>
          <w:sz w:val="28"/>
          <w:szCs w:val="28"/>
        </w:rPr>
        <w:t>например:</w:t>
      </w:r>
    </w:p>
    <w:p w:rsidR="005512AD" w:rsidRPr="005512AD" w:rsidRDefault="005512AD" w:rsidP="005512A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512AD">
        <w:rPr>
          <w:rFonts w:ascii="Times New Roman" w:hAnsi="Times New Roman" w:cs="Times New Roman"/>
          <w:sz w:val="28"/>
          <w:szCs w:val="28"/>
        </w:rPr>
        <w:t>знание будущей профессии</w:t>
      </w:r>
    </w:p>
    <w:p w:rsidR="005512AD" w:rsidRPr="005512AD" w:rsidRDefault="005512AD" w:rsidP="005512A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512AD">
        <w:rPr>
          <w:rFonts w:ascii="Times New Roman" w:hAnsi="Times New Roman" w:cs="Times New Roman"/>
          <w:sz w:val="28"/>
          <w:szCs w:val="28"/>
        </w:rPr>
        <w:t xml:space="preserve">желание учиться в данном учебном заведении </w:t>
      </w:r>
    </w:p>
    <w:p w:rsidR="005512AD" w:rsidRPr="005512AD" w:rsidRDefault="005512AD" w:rsidP="005512A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512AD">
        <w:rPr>
          <w:rFonts w:ascii="Times New Roman" w:hAnsi="Times New Roman" w:cs="Times New Roman"/>
          <w:sz w:val="28"/>
          <w:szCs w:val="28"/>
        </w:rPr>
        <w:t xml:space="preserve">способности к обучению </w:t>
      </w:r>
    </w:p>
    <w:p w:rsidR="005512AD" w:rsidRPr="005512AD" w:rsidRDefault="005512AD" w:rsidP="005512A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512AD">
        <w:rPr>
          <w:rFonts w:ascii="Times New Roman" w:hAnsi="Times New Roman" w:cs="Times New Roman"/>
          <w:sz w:val="28"/>
          <w:szCs w:val="28"/>
        </w:rPr>
        <w:t>поведение, воспитанность</w:t>
      </w:r>
    </w:p>
    <w:p w:rsidR="005512AD" w:rsidRPr="005512AD" w:rsidRDefault="005512AD" w:rsidP="005512A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512AD">
        <w:rPr>
          <w:rFonts w:ascii="Times New Roman" w:hAnsi="Times New Roman" w:cs="Times New Roman"/>
          <w:sz w:val="28"/>
          <w:szCs w:val="28"/>
        </w:rPr>
        <w:t>результаты ЕГЭ</w:t>
      </w:r>
    </w:p>
    <w:p w:rsidR="005512AD" w:rsidRPr="005512AD" w:rsidRDefault="005512AD" w:rsidP="005512A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512AD">
        <w:rPr>
          <w:rFonts w:ascii="Times New Roman" w:hAnsi="Times New Roman" w:cs="Times New Roman"/>
          <w:sz w:val="28"/>
          <w:szCs w:val="28"/>
        </w:rPr>
        <w:t xml:space="preserve">материальный достаток абитуриентов и др. </w:t>
      </w:r>
    </w:p>
    <w:p w:rsidR="005512AD" w:rsidRPr="005512AD" w:rsidRDefault="005512AD" w:rsidP="005512AD">
      <w:pPr>
        <w:spacing w:line="360" w:lineRule="auto"/>
        <w:ind w:hanging="57"/>
        <w:rPr>
          <w:rFonts w:ascii="Times New Roman" w:hAnsi="Times New Roman" w:cs="Times New Roman"/>
          <w:sz w:val="28"/>
          <w:szCs w:val="28"/>
        </w:rPr>
      </w:pPr>
      <w:r w:rsidRPr="005512AD">
        <w:rPr>
          <w:rFonts w:ascii="Times New Roman" w:hAnsi="Times New Roman" w:cs="Times New Roman"/>
          <w:sz w:val="28"/>
          <w:szCs w:val="28"/>
        </w:rPr>
        <w:t>Время на подготовку может занять от 10 до 15 минут.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 этап</w:t>
      </w:r>
      <w:r>
        <w:rPr>
          <w:sz w:val="28"/>
          <w:szCs w:val="28"/>
        </w:rPr>
        <w:t>. Учащиеся (от группы) по очереди пробуют поступить в учебное заведение. На одну попытку дается от 5 до 10 минут, в зависимости от числа играющих.</w:t>
      </w:r>
    </w:p>
    <w:p w:rsidR="005512AD" w:rsidRDefault="005512AD" w:rsidP="005512A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Члены приемной комиссии заинтересованы не только в соблюдении правил приема, способных учениках и абитуриентах, но и в осуществлении набора на платное отделение, на платные подготовительные курсы. Абитуриенты, ученики заинтересованы поступить на приемлемых условиях, с соблюдением закона и правил приема.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5 этап</w:t>
      </w:r>
      <w:r>
        <w:rPr>
          <w:sz w:val="28"/>
          <w:szCs w:val="28"/>
        </w:rPr>
        <w:t>. Обсуждение игры.</w:t>
      </w:r>
    </w:p>
    <w:p w:rsidR="005512AD" w:rsidRDefault="005512AD" w:rsidP="005512A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Экспертами оцениваются правильность действия членов приемной комиссии и поведение  поступающих, например: в какой степени  абитуриент, ученик (или его родитель) овладел информацией или пытался получить достоверные  </w:t>
      </w:r>
      <w:r>
        <w:rPr>
          <w:sz w:val="28"/>
          <w:szCs w:val="28"/>
        </w:rPr>
        <w:lastRenderedPageBreak/>
        <w:t>сведения об условиях зачисления и обучения; насколько условия, на которые согласился  претендент, законны, соответствуют правилам приема и т.д.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итоге Ведущий должен сказать учащимся, какова реальная ситуация при поступлении в данное учебное заведение, кто из членов комиссии или  претендентов действовал незаконно. </w:t>
      </w:r>
    </w:p>
    <w:p w:rsidR="005512AD" w:rsidRDefault="005512AD" w:rsidP="005512AD">
      <w:pPr>
        <w:pStyle w:val="4"/>
        <w:spacing w:before="0" w:after="0" w:line="360" w:lineRule="auto"/>
        <w:jc w:val="both"/>
      </w:pPr>
      <w:r>
        <w:t>Диагностические возможности игры.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Систематизируются знания об условиях поступления, обучения, возможностях получения достойной работы после окончания того или иного учебного заведения, отрабатываются навыки поиска достоверной информации. Выявляется отношение к различным формам коррупции.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Типичные трудности.</w:t>
      </w:r>
    </w:p>
    <w:p w:rsidR="005512AD" w:rsidRDefault="005512AD" w:rsidP="005512AD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Учащимся гораздо интереснее попробовать «поступить» в престижный ВУЗ, чем в профессиональное училище. Желательно дать школьникам возможность попробовать свои силы на разных учебных заведениях, но при этом ведущий должен следить за строгостью отбора в престижное учебное заведение, а также показать «подводные камни» при поступлении в те или иные заведения и как их можно преодолеть.</w:t>
      </w:r>
    </w:p>
    <w:p w:rsidR="005512AD" w:rsidRDefault="005512AD" w:rsidP="005512AD"/>
    <w:p w:rsidR="00D70FBE" w:rsidRDefault="00D70FBE"/>
    <w:sectPr w:rsidR="00D70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80E28"/>
    <w:multiLevelType w:val="multilevel"/>
    <w:tmpl w:val="A6361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9C3156"/>
    <w:multiLevelType w:val="multilevel"/>
    <w:tmpl w:val="EC2A96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>
    <w:useFELayout/>
  </w:compat>
  <w:rsids>
    <w:rsidRoot w:val="005512AD"/>
    <w:rsid w:val="005512AD"/>
    <w:rsid w:val="00D7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512A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12A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rsid w:val="0055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5512A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азвание Знак"/>
    <w:basedOn w:val="a0"/>
    <w:link w:val="a4"/>
    <w:rsid w:val="005512A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988</Words>
  <Characters>5633</Characters>
  <Application>Microsoft Office Word</Application>
  <DocSecurity>0</DocSecurity>
  <Lines>46</Lines>
  <Paragraphs>13</Paragraphs>
  <ScaleCrop>false</ScaleCrop>
  <Company>Microsoft</Company>
  <LinksUpToDate>false</LinksUpToDate>
  <CharactersWithSpaces>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2018-05-11T19:52:00Z</dcterms:created>
  <dcterms:modified xsi:type="dcterms:W3CDTF">2018-05-11T19:53:00Z</dcterms:modified>
</cp:coreProperties>
</file>